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Pr="00762CA0" w:rsidRDefault="00762CA0" w:rsidP="00762CA0">
      <w:pPr>
        <w:pStyle w:val="Heading3"/>
        <w:jc w:val="center"/>
        <w:rPr>
          <w:rFonts w:ascii="Tahoma" w:hAnsi="Tahoma"/>
          <w:sz w:val="72"/>
          <w:szCs w:val="72"/>
          <w:lang w:val="en-US"/>
        </w:rPr>
      </w:pPr>
      <w:r w:rsidRPr="00762CA0">
        <w:rPr>
          <w:rFonts w:ascii="Tahoma" w:hAnsi="Tahoma"/>
          <w:sz w:val="72"/>
          <w:szCs w:val="72"/>
          <w:lang w:val="en-US"/>
        </w:rPr>
        <w:t>Why Learn English?</w:t>
      </w:r>
    </w:p>
    <w:p w:rsidR="00762CA0" w:rsidRDefault="00762CA0" w:rsidP="00762CA0">
      <w:pPr>
        <w:rPr>
          <w:lang w:val="en-US" w:eastAsia="en-NZ"/>
        </w:rPr>
      </w:pPr>
    </w:p>
    <w:p w:rsidR="00762CA0" w:rsidRPr="00762CA0" w:rsidRDefault="00762CA0" w:rsidP="00762CA0">
      <w:pPr>
        <w:rPr>
          <w:rFonts w:ascii="Tahoma" w:hAnsi="Tahoma"/>
          <w:b/>
          <w:sz w:val="28"/>
          <w:szCs w:val="28"/>
          <w:lang w:val="en-US" w:eastAsia="en-NZ"/>
        </w:rPr>
      </w:pPr>
      <w:r w:rsidRPr="00B93201">
        <w:rPr>
          <w:rFonts w:ascii="Tahoma" w:hAnsi="Tahoma"/>
          <w:sz w:val="32"/>
          <w:szCs w:val="32"/>
          <w:lang w:val="en-US" w:eastAsia="en-NZ"/>
        </w:rPr>
        <w:t>You will be able to teach people who visit the UAE all about the Quran and the Muslim faith.</w:t>
      </w:r>
      <w:r>
        <w:rPr>
          <w:rFonts w:ascii="Tahoma" w:hAnsi="Tahoma"/>
          <w:sz w:val="28"/>
          <w:szCs w:val="28"/>
          <w:lang w:val="en-US" w:eastAsia="en-NZ"/>
        </w:rPr>
        <w:t xml:space="preserve">  </w:t>
      </w:r>
      <w:r w:rsidRPr="00762CA0">
        <w:rPr>
          <w:rFonts w:ascii="Tahoma" w:hAnsi="Tahoma"/>
          <w:b/>
          <w:sz w:val="36"/>
          <w:szCs w:val="36"/>
          <w:lang w:val="en-US" w:eastAsia="en-NZ"/>
        </w:rPr>
        <w:t>You will be able tell them how wonderful the Arabic culture is</w:t>
      </w:r>
      <w:r w:rsidR="00B93201">
        <w:rPr>
          <w:rFonts w:ascii="Tahoma" w:hAnsi="Tahoma"/>
          <w:b/>
          <w:sz w:val="36"/>
          <w:szCs w:val="36"/>
          <w:lang w:val="en-US" w:eastAsia="en-NZ"/>
        </w:rPr>
        <w:t>!</w:t>
      </w:r>
    </w:p>
    <w:p w:rsidR="00762CA0" w:rsidRDefault="00762CA0" w:rsidP="00762CA0">
      <w:pPr>
        <w:rPr>
          <w:rFonts w:ascii="Tahoma" w:hAnsi="Tahoma"/>
          <w:sz w:val="28"/>
          <w:szCs w:val="28"/>
          <w:lang w:val="en-US" w:eastAsia="en-NZ"/>
        </w:rPr>
      </w:pPr>
    </w:p>
    <w:p w:rsidR="00762CA0" w:rsidRDefault="00762CA0" w:rsidP="00762CA0">
      <w:pPr>
        <w:rPr>
          <w:rFonts w:ascii="Tahoma" w:hAnsi="Tahoma"/>
          <w:sz w:val="28"/>
          <w:szCs w:val="28"/>
          <w:lang w:val="en-US" w:eastAsia="en-NZ"/>
        </w:rPr>
      </w:pPr>
      <w:r w:rsidRPr="00B93201">
        <w:rPr>
          <w:rFonts w:ascii="Tahoma" w:hAnsi="Tahoma"/>
          <w:sz w:val="32"/>
          <w:szCs w:val="32"/>
          <w:lang w:val="en-US" w:eastAsia="en-NZ"/>
        </w:rPr>
        <w:t>Learning about English grammar</w:t>
      </w:r>
      <w:r>
        <w:rPr>
          <w:rFonts w:ascii="Tahoma" w:hAnsi="Tahoma"/>
          <w:sz w:val="28"/>
          <w:szCs w:val="28"/>
          <w:lang w:val="en-US" w:eastAsia="en-NZ"/>
        </w:rPr>
        <w:t xml:space="preserve"> </w:t>
      </w:r>
      <w:r w:rsidRPr="00762CA0">
        <w:rPr>
          <w:rFonts w:ascii="Tahoma" w:hAnsi="Tahoma"/>
          <w:b/>
          <w:sz w:val="36"/>
          <w:szCs w:val="36"/>
          <w:lang w:val="en-US" w:eastAsia="en-NZ"/>
        </w:rPr>
        <w:t>will help with your Arabic grammar</w:t>
      </w:r>
      <w:r>
        <w:rPr>
          <w:rFonts w:ascii="Tahoma" w:hAnsi="Tahoma"/>
          <w:sz w:val="28"/>
          <w:szCs w:val="28"/>
          <w:lang w:val="en-US" w:eastAsia="en-NZ"/>
        </w:rPr>
        <w:t>.</w:t>
      </w:r>
    </w:p>
    <w:p w:rsidR="00762CA0" w:rsidRDefault="00762CA0" w:rsidP="00762CA0">
      <w:pPr>
        <w:rPr>
          <w:rFonts w:ascii="Tahoma" w:hAnsi="Tahoma"/>
          <w:sz w:val="28"/>
          <w:szCs w:val="28"/>
          <w:lang w:val="en-US" w:eastAsia="en-NZ"/>
        </w:rPr>
      </w:pPr>
    </w:p>
    <w:p w:rsidR="00762CA0" w:rsidRDefault="00762CA0" w:rsidP="00762CA0">
      <w:pPr>
        <w:rPr>
          <w:rFonts w:ascii="Tahoma" w:hAnsi="Tahoma"/>
          <w:sz w:val="28"/>
          <w:szCs w:val="28"/>
          <w:lang w:val="en-US" w:eastAsia="en-NZ"/>
        </w:rPr>
      </w:pPr>
      <w:r w:rsidRPr="00B93201">
        <w:rPr>
          <w:rFonts w:ascii="Tahoma" w:hAnsi="Tahoma"/>
          <w:sz w:val="32"/>
          <w:szCs w:val="32"/>
          <w:lang w:val="en-US" w:eastAsia="en-NZ"/>
        </w:rPr>
        <w:t>You will be able to communicate with people from</w:t>
      </w:r>
      <w:r>
        <w:rPr>
          <w:rFonts w:ascii="Tahoma" w:hAnsi="Tahoma"/>
          <w:sz w:val="28"/>
          <w:szCs w:val="28"/>
          <w:lang w:val="en-US" w:eastAsia="en-NZ"/>
        </w:rPr>
        <w:t xml:space="preserve"> </w:t>
      </w:r>
      <w:r w:rsidRPr="00762CA0">
        <w:rPr>
          <w:rFonts w:ascii="Tahoma" w:hAnsi="Tahoma"/>
          <w:b/>
          <w:sz w:val="36"/>
          <w:szCs w:val="36"/>
          <w:lang w:val="en-US" w:eastAsia="en-NZ"/>
        </w:rPr>
        <w:t>all around the world</w:t>
      </w:r>
      <w:r>
        <w:rPr>
          <w:rFonts w:ascii="Tahoma" w:hAnsi="Tahoma"/>
          <w:sz w:val="28"/>
          <w:szCs w:val="28"/>
          <w:lang w:val="en-US" w:eastAsia="en-NZ"/>
        </w:rPr>
        <w:t>.</w:t>
      </w:r>
    </w:p>
    <w:p w:rsidR="00762CA0" w:rsidRDefault="00762CA0" w:rsidP="00762CA0">
      <w:pPr>
        <w:rPr>
          <w:rFonts w:ascii="Tahoma" w:hAnsi="Tahoma"/>
          <w:sz w:val="28"/>
          <w:szCs w:val="28"/>
          <w:lang w:val="en-US" w:eastAsia="en-NZ"/>
        </w:rPr>
      </w:pPr>
    </w:p>
    <w:p w:rsidR="00762CA0" w:rsidRDefault="00762CA0" w:rsidP="00762CA0">
      <w:pPr>
        <w:rPr>
          <w:rFonts w:ascii="Tahoma" w:hAnsi="Tahoma"/>
          <w:sz w:val="28"/>
          <w:szCs w:val="28"/>
          <w:lang w:val="en-US" w:eastAsia="en-NZ"/>
        </w:rPr>
      </w:pPr>
      <w:r w:rsidRPr="00B93201">
        <w:rPr>
          <w:rFonts w:ascii="Tahoma" w:hAnsi="Tahoma"/>
          <w:sz w:val="32"/>
          <w:szCs w:val="32"/>
          <w:lang w:val="en-US" w:eastAsia="en-NZ"/>
        </w:rPr>
        <w:t>Learning about another culture will help you</w:t>
      </w:r>
      <w:r>
        <w:rPr>
          <w:rFonts w:ascii="Tahoma" w:hAnsi="Tahoma"/>
          <w:sz w:val="28"/>
          <w:szCs w:val="28"/>
          <w:lang w:val="en-US" w:eastAsia="en-NZ"/>
        </w:rPr>
        <w:t xml:space="preserve"> </w:t>
      </w:r>
      <w:r w:rsidRPr="00762CA0">
        <w:rPr>
          <w:rFonts w:ascii="Tahoma" w:hAnsi="Tahoma"/>
          <w:b/>
          <w:sz w:val="36"/>
          <w:szCs w:val="36"/>
          <w:lang w:val="en-US" w:eastAsia="en-NZ"/>
        </w:rPr>
        <w:t>appreciate your own culture</w:t>
      </w:r>
      <w:r w:rsidR="00B93201">
        <w:rPr>
          <w:rFonts w:ascii="Tahoma" w:hAnsi="Tahoma"/>
          <w:sz w:val="28"/>
          <w:szCs w:val="28"/>
          <w:lang w:val="en-US" w:eastAsia="en-NZ"/>
        </w:rPr>
        <w:t xml:space="preserve"> </w:t>
      </w:r>
      <w:r w:rsidR="00B93201" w:rsidRPr="00B93201">
        <w:rPr>
          <w:rFonts w:ascii="Tahoma" w:hAnsi="Tahoma"/>
          <w:sz w:val="32"/>
          <w:szCs w:val="32"/>
          <w:lang w:val="en-US" w:eastAsia="en-NZ"/>
        </w:rPr>
        <w:t>even more!</w:t>
      </w:r>
    </w:p>
    <w:p w:rsidR="00762CA0" w:rsidRDefault="00762CA0" w:rsidP="00762CA0">
      <w:pPr>
        <w:rPr>
          <w:rFonts w:ascii="Tahoma" w:hAnsi="Tahoma"/>
          <w:sz w:val="28"/>
          <w:szCs w:val="28"/>
          <w:lang w:val="en-US" w:eastAsia="en-NZ"/>
        </w:rPr>
      </w:pPr>
    </w:p>
    <w:p w:rsidR="00762CA0" w:rsidRDefault="00762CA0" w:rsidP="00762CA0">
      <w:pPr>
        <w:rPr>
          <w:rFonts w:ascii="Tahoma" w:hAnsi="Tahoma"/>
          <w:sz w:val="28"/>
          <w:szCs w:val="28"/>
          <w:lang w:val="en-US" w:eastAsia="en-NZ"/>
        </w:rPr>
      </w:pPr>
      <w:r w:rsidRPr="00B93201">
        <w:rPr>
          <w:rFonts w:ascii="Tahoma" w:hAnsi="Tahoma"/>
          <w:sz w:val="32"/>
          <w:szCs w:val="32"/>
          <w:lang w:val="en-US" w:eastAsia="en-NZ"/>
        </w:rPr>
        <w:t>You will be able help</w:t>
      </w:r>
      <w:r>
        <w:rPr>
          <w:rFonts w:ascii="Tahoma" w:hAnsi="Tahoma"/>
          <w:sz w:val="28"/>
          <w:szCs w:val="28"/>
          <w:lang w:val="en-US" w:eastAsia="en-NZ"/>
        </w:rPr>
        <w:t xml:space="preserve"> </w:t>
      </w:r>
      <w:r w:rsidRPr="00762CA0">
        <w:rPr>
          <w:rFonts w:ascii="Tahoma" w:hAnsi="Tahoma"/>
          <w:b/>
          <w:sz w:val="36"/>
          <w:szCs w:val="36"/>
          <w:lang w:val="en-US" w:eastAsia="en-NZ"/>
        </w:rPr>
        <w:t>your sons to be great men of the world</w:t>
      </w:r>
      <w:r>
        <w:rPr>
          <w:rFonts w:ascii="Tahoma" w:hAnsi="Tahoma"/>
          <w:sz w:val="28"/>
          <w:szCs w:val="28"/>
          <w:lang w:val="en-US" w:eastAsia="en-NZ"/>
        </w:rPr>
        <w:t>.</w:t>
      </w:r>
    </w:p>
    <w:p w:rsidR="00762CA0" w:rsidRDefault="00762CA0" w:rsidP="00762CA0">
      <w:pPr>
        <w:rPr>
          <w:rFonts w:ascii="Tahoma" w:hAnsi="Tahoma"/>
          <w:sz w:val="28"/>
          <w:szCs w:val="28"/>
          <w:lang w:val="en-US" w:eastAsia="en-NZ"/>
        </w:rPr>
      </w:pPr>
    </w:p>
    <w:p w:rsidR="00762CA0" w:rsidRDefault="00762CA0" w:rsidP="00762CA0">
      <w:pPr>
        <w:rPr>
          <w:rFonts w:ascii="Tahoma" w:hAnsi="Tahoma"/>
          <w:sz w:val="32"/>
          <w:szCs w:val="32"/>
          <w:lang w:val="en-US" w:eastAsia="en-NZ"/>
        </w:rPr>
      </w:pPr>
      <w:r w:rsidRPr="00B93201">
        <w:rPr>
          <w:rFonts w:ascii="Tahoma" w:hAnsi="Tahoma"/>
          <w:sz w:val="32"/>
          <w:szCs w:val="32"/>
          <w:lang w:val="en-US" w:eastAsia="en-NZ"/>
        </w:rPr>
        <w:t>You will be able to give</w:t>
      </w:r>
      <w:r>
        <w:rPr>
          <w:rFonts w:ascii="Tahoma" w:hAnsi="Tahoma"/>
          <w:sz w:val="28"/>
          <w:szCs w:val="28"/>
          <w:lang w:val="en-US" w:eastAsia="en-NZ"/>
        </w:rPr>
        <w:t xml:space="preserve"> </w:t>
      </w:r>
      <w:r w:rsidRPr="00B93201">
        <w:rPr>
          <w:rFonts w:ascii="Tahoma" w:hAnsi="Tahoma"/>
          <w:b/>
          <w:sz w:val="36"/>
          <w:szCs w:val="36"/>
          <w:lang w:val="en-US" w:eastAsia="en-NZ"/>
        </w:rPr>
        <w:t>your daughters greater choices</w:t>
      </w:r>
      <w:r>
        <w:rPr>
          <w:rFonts w:ascii="Tahoma" w:hAnsi="Tahoma"/>
          <w:sz w:val="28"/>
          <w:szCs w:val="28"/>
          <w:lang w:val="en-US" w:eastAsia="en-NZ"/>
        </w:rPr>
        <w:t xml:space="preserve"> </w:t>
      </w:r>
      <w:r w:rsidRPr="00B93201">
        <w:rPr>
          <w:rFonts w:ascii="Tahoma" w:hAnsi="Tahoma"/>
          <w:sz w:val="32"/>
          <w:szCs w:val="32"/>
          <w:lang w:val="en-US" w:eastAsia="en-NZ"/>
        </w:rPr>
        <w:t>because they will be able to get more qualifications and better jobs.</w:t>
      </w:r>
    </w:p>
    <w:p w:rsidR="003864B5" w:rsidRDefault="003864B5" w:rsidP="003864B5">
      <w:pPr>
        <w:jc w:val="center"/>
        <w:rPr>
          <w:rFonts w:ascii="Tahoma" w:hAnsi="Tahoma"/>
          <w:sz w:val="32"/>
          <w:szCs w:val="32"/>
          <w:lang w:val="en-US" w:eastAsia="en-NZ"/>
        </w:rPr>
      </w:pPr>
      <w:r w:rsidRPr="003864B5">
        <w:rPr>
          <w:rFonts w:ascii="Tahoma" w:hAnsi="Tahoma"/>
          <w:b/>
          <w:sz w:val="36"/>
          <w:szCs w:val="36"/>
          <w:lang w:val="en-US" w:eastAsia="en-NZ"/>
        </w:rPr>
        <w:t>You</w:t>
      </w:r>
      <w:r>
        <w:rPr>
          <w:rFonts w:ascii="Tahoma" w:hAnsi="Tahoma"/>
          <w:sz w:val="32"/>
          <w:szCs w:val="32"/>
          <w:lang w:val="en-US" w:eastAsia="en-NZ"/>
        </w:rPr>
        <w:t xml:space="preserve"> will have more choices!</w:t>
      </w:r>
    </w:p>
    <w:p w:rsidR="00B93201" w:rsidRPr="00B93201" w:rsidRDefault="00B93201" w:rsidP="006E1CCB">
      <w:pPr>
        <w:jc w:val="center"/>
        <w:rPr>
          <w:rFonts w:ascii="Tahoma" w:hAnsi="Tahoma"/>
          <w:sz w:val="32"/>
          <w:szCs w:val="32"/>
          <w:lang w:val="en-US" w:eastAsia="en-NZ"/>
        </w:rPr>
      </w:pPr>
    </w:p>
    <w:p w:rsidR="00762CA0" w:rsidRPr="00835126" w:rsidRDefault="00B273C5" w:rsidP="006E1CCB">
      <w:pPr>
        <w:jc w:val="center"/>
        <w:rPr>
          <w:rFonts w:ascii="Tahoma" w:hAnsi="Tahoma"/>
          <w:b/>
          <w:bCs/>
          <w:sz w:val="28"/>
          <w:szCs w:val="28"/>
          <w:rtl/>
          <w:lang w:val="en-US" w:eastAsia="en-NZ"/>
        </w:rPr>
      </w:pPr>
      <w:r w:rsidRPr="00835126">
        <w:rPr>
          <w:rFonts w:ascii="Tahoma" w:hAnsi="Tahoma" w:hint="cs"/>
          <w:b/>
          <w:bCs/>
          <w:sz w:val="28"/>
          <w:szCs w:val="28"/>
          <w:rtl/>
          <w:lang w:val="en-US" w:eastAsia="en-NZ"/>
        </w:rPr>
        <w:t>لماذا نتعلم اللغة الإنجليزية؟</w:t>
      </w:r>
    </w:p>
    <w:p w:rsidR="00B273C5" w:rsidRDefault="00B273C5" w:rsidP="00762CA0">
      <w:pPr>
        <w:rPr>
          <w:rFonts w:ascii="Tahoma" w:hAnsi="Tahoma"/>
          <w:sz w:val="28"/>
          <w:szCs w:val="28"/>
          <w:rtl/>
          <w:lang w:val="en-US" w:eastAsia="en-NZ"/>
        </w:rPr>
      </w:pPr>
    </w:p>
    <w:p w:rsidR="00D80489" w:rsidRDefault="00B7287A" w:rsidP="00D80489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t>تعلم اللغة الإنجليزية سيمكنك</w:t>
      </w:r>
      <w:r w:rsidR="002725F4">
        <w:rPr>
          <w:rFonts w:ascii="Tahoma" w:hAnsi="Tahoma" w:hint="cs"/>
          <w:sz w:val="28"/>
          <w:szCs w:val="28"/>
          <w:rtl/>
          <w:lang w:val="en-US" w:eastAsia="en-NZ"/>
        </w:rPr>
        <w:t>ِ</w:t>
      </w:r>
      <w:r>
        <w:rPr>
          <w:rFonts w:ascii="Tahoma" w:hAnsi="Tahoma" w:hint="cs"/>
          <w:sz w:val="28"/>
          <w:szCs w:val="28"/>
          <w:rtl/>
          <w:lang w:val="en-US" w:eastAsia="en-NZ"/>
        </w:rPr>
        <w:t xml:space="preserve"> من إخبار زوار دولة الإمارات العربية المتحدة عن </w:t>
      </w:r>
      <w:r w:rsidR="00835126">
        <w:rPr>
          <w:rFonts w:ascii="Tahoma" w:hAnsi="Tahoma" w:hint="cs"/>
          <w:sz w:val="28"/>
          <w:szCs w:val="28"/>
          <w:rtl/>
          <w:lang w:val="en-US" w:eastAsia="en-NZ"/>
        </w:rPr>
        <w:t>عظمة القرآن والعقيدة الإسلامية و</w:t>
      </w:r>
      <w:r w:rsidR="00D80489">
        <w:rPr>
          <w:rFonts w:ascii="Tahoma" w:hAnsi="Tahoma" w:hint="cs"/>
          <w:sz w:val="28"/>
          <w:szCs w:val="28"/>
          <w:rtl/>
          <w:lang w:val="en-US" w:eastAsia="en-NZ"/>
        </w:rPr>
        <w:t xml:space="preserve">سيكون </w:t>
      </w:r>
    </w:p>
    <w:p w:rsidR="00D80489" w:rsidRDefault="00D80489" w:rsidP="00D80489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t xml:space="preserve">بإمكانكِ أيضاً إخبارهم عن روعة الثقافة العربية.                                                                                                                                   </w:t>
      </w:r>
    </w:p>
    <w:p w:rsidR="00D80489" w:rsidRDefault="00D80489" w:rsidP="00D80489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t>تعلم قواعد ا</w:t>
      </w:r>
      <w:r w:rsidR="00B45895">
        <w:rPr>
          <w:rFonts w:ascii="Tahoma" w:hAnsi="Tahoma" w:hint="cs"/>
          <w:sz w:val="28"/>
          <w:szCs w:val="28"/>
          <w:rtl/>
          <w:lang w:val="en-US" w:eastAsia="en-NZ"/>
        </w:rPr>
        <w:t>للغة الإنجليزية سيساعدكِ في تحسين</w:t>
      </w:r>
      <w:r>
        <w:rPr>
          <w:rFonts w:ascii="Tahoma" w:hAnsi="Tahoma" w:hint="cs"/>
          <w:sz w:val="28"/>
          <w:szCs w:val="28"/>
          <w:rtl/>
          <w:lang w:val="en-US" w:eastAsia="en-NZ"/>
        </w:rPr>
        <w:t xml:space="preserve"> قواعد اللغة العربية</w:t>
      </w:r>
      <w:r w:rsidR="006B3381">
        <w:rPr>
          <w:rFonts w:ascii="Tahoma" w:hAnsi="Tahoma" w:hint="cs"/>
          <w:sz w:val="28"/>
          <w:szCs w:val="28"/>
          <w:rtl/>
          <w:lang w:val="en-US" w:eastAsia="en-NZ"/>
        </w:rPr>
        <w:t xml:space="preserve"> لديكِ</w:t>
      </w:r>
      <w:r>
        <w:rPr>
          <w:rFonts w:ascii="Tahoma" w:hAnsi="Tahoma" w:hint="cs"/>
          <w:sz w:val="28"/>
          <w:szCs w:val="28"/>
          <w:rtl/>
          <w:lang w:val="en-US" w:eastAsia="en-NZ"/>
        </w:rPr>
        <w:t>.</w:t>
      </w:r>
    </w:p>
    <w:p w:rsidR="00B45895" w:rsidRDefault="00344AA2" w:rsidP="00D80489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t xml:space="preserve">                                      </w:t>
      </w:r>
    </w:p>
    <w:p w:rsidR="00B45895" w:rsidRDefault="00B45895" w:rsidP="00D80489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t>ست</w:t>
      </w:r>
      <w:r w:rsidR="002725F4">
        <w:rPr>
          <w:rFonts w:ascii="Tahoma" w:hAnsi="Tahoma" w:hint="cs"/>
          <w:sz w:val="28"/>
          <w:szCs w:val="28"/>
          <w:rtl/>
          <w:lang w:val="en-US" w:eastAsia="en-NZ"/>
        </w:rPr>
        <w:t>تمكنين من التواصل مع أشخاص من جميع</w:t>
      </w:r>
      <w:r>
        <w:rPr>
          <w:rFonts w:ascii="Tahoma" w:hAnsi="Tahoma" w:hint="cs"/>
          <w:sz w:val="28"/>
          <w:szCs w:val="28"/>
          <w:rtl/>
          <w:lang w:val="en-US" w:eastAsia="en-NZ"/>
        </w:rPr>
        <w:t xml:space="preserve"> أنحاء العالم.</w:t>
      </w:r>
    </w:p>
    <w:p w:rsidR="006B3381" w:rsidRDefault="006B3381" w:rsidP="00D80489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</w:p>
    <w:p w:rsidR="006B3381" w:rsidRDefault="006B3381" w:rsidP="006B3381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t>معرفة ا</w:t>
      </w:r>
      <w:r w:rsidR="00835126">
        <w:rPr>
          <w:rFonts w:ascii="Tahoma" w:hAnsi="Tahoma" w:hint="cs"/>
          <w:sz w:val="28"/>
          <w:szCs w:val="28"/>
          <w:rtl/>
          <w:lang w:val="en-US" w:eastAsia="en-NZ"/>
        </w:rPr>
        <w:t>لمزيد عن الثقافات الأخرى سيزيد من</w:t>
      </w:r>
      <w:r>
        <w:rPr>
          <w:rFonts w:ascii="Tahoma" w:hAnsi="Tahoma" w:hint="cs"/>
          <w:sz w:val="28"/>
          <w:szCs w:val="28"/>
          <w:rtl/>
          <w:lang w:val="en-US" w:eastAsia="en-NZ"/>
        </w:rPr>
        <w:t xml:space="preserve"> تقديرك لثقافتك</w:t>
      </w:r>
      <w:r w:rsidR="00835126">
        <w:rPr>
          <w:rFonts w:ascii="Tahoma" w:hAnsi="Tahoma" w:hint="cs"/>
          <w:sz w:val="28"/>
          <w:szCs w:val="28"/>
          <w:rtl/>
          <w:lang w:val="en-US" w:eastAsia="en-NZ"/>
        </w:rPr>
        <w:t>ِ الخاصة</w:t>
      </w:r>
      <w:r w:rsidR="00A649AA">
        <w:rPr>
          <w:rFonts w:ascii="Tahoma" w:hAnsi="Tahoma" w:hint="cs"/>
          <w:sz w:val="28"/>
          <w:szCs w:val="28"/>
          <w:rtl/>
          <w:lang w:val="en-US" w:eastAsia="en-NZ"/>
        </w:rPr>
        <w:t>.</w:t>
      </w:r>
    </w:p>
    <w:p w:rsidR="006B3381" w:rsidRDefault="006B3381" w:rsidP="006B3381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</w:p>
    <w:p w:rsidR="00A649AA" w:rsidRDefault="006B3381" w:rsidP="006B3381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t>تعل</w:t>
      </w:r>
      <w:r w:rsidR="00835126">
        <w:rPr>
          <w:rFonts w:ascii="Tahoma" w:hAnsi="Tahoma" w:hint="cs"/>
          <w:sz w:val="28"/>
          <w:szCs w:val="28"/>
          <w:rtl/>
          <w:lang w:val="en-US" w:eastAsia="en-NZ"/>
        </w:rPr>
        <w:t>ُّ</w:t>
      </w:r>
      <w:r>
        <w:rPr>
          <w:rFonts w:ascii="Tahoma" w:hAnsi="Tahoma" w:hint="cs"/>
          <w:sz w:val="28"/>
          <w:szCs w:val="28"/>
          <w:rtl/>
          <w:lang w:val="en-US" w:eastAsia="en-NZ"/>
        </w:rPr>
        <w:t>م اللغة الإنجليزية سيمك</w:t>
      </w:r>
      <w:r w:rsidR="00A649AA">
        <w:rPr>
          <w:rFonts w:ascii="Tahoma" w:hAnsi="Tahoma" w:hint="cs"/>
          <w:sz w:val="28"/>
          <w:szCs w:val="28"/>
          <w:rtl/>
          <w:lang w:val="en-US" w:eastAsia="en-NZ"/>
        </w:rPr>
        <w:t>نكِ من إعداد أبنائك ليكونوا من عظماء رجالات العالم.</w:t>
      </w:r>
    </w:p>
    <w:p w:rsidR="00A649AA" w:rsidRDefault="00A649AA" w:rsidP="006B3381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</w:p>
    <w:p w:rsidR="00A649AA" w:rsidRDefault="00835126" w:rsidP="00597CB7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t>تعلم اللغة الإنجليزي</w:t>
      </w:r>
      <w:r w:rsidR="00597CB7">
        <w:rPr>
          <w:rFonts w:ascii="Tahoma" w:hAnsi="Tahoma" w:hint="cs"/>
          <w:sz w:val="28"/>
          <w:szCs w:val="28"/>
          <w:rtl/>
          <w:lang w:val="en-US" w:eastAsia="en-NZ"/>
        </w:rPr>
        <w:t>ة سيوفر لبناتكِ فرصة</w:t>
      </w:r>
      <w:r>
        <w:rPr>
          <w:rFonts w:ascii="Tahoma" w:hAnsi="Tahoma" w:hint="cs"/>
          <w:sz w:val="28"/>
          <w:szCs w:val="28"/>
          <w:rtl/>
          <w:lang w:val="en-US" w:eastAsia="en-NZ"/>
        </w:rPr>
        <w:t xml:space="preserve"> </w:t>
      </w:r>
      <w:r w:rsidR="00597CB7">
        <w:rPr>
          <w:rFonts w:ascii="Tahoma" w:hAnsi="Tahoma" w:hint="cs"/>
          <w:sz w:val="28"/>
          <w:szCs w:val="28"/>
          <w:rtl/>
          <w:lang w:val="en-US" w:eastAsia="en-NZ"/>
        </w:rPr>
        <w:t>الحصول على</w:t>
      </w:r>
      <w:r>
        <w:rPr>
          <w:rFonts w:ascii="Tahoma" w:hAnsi="Tahoma" w:hint="cs"/>
          <w:sz w:val="28"/>
          <w:szCs w:val="28"/>
          <w:rtl/>
          <w:lang w:val="en-US" w:eastAsia="en-NZ"/>
        </w:rPr>
        <w:t xml:space="preserve"> خيارات عظيمة في الحياة وذلك لأنهن سيتمكنّ من تحصيل مؤهلات عالية وبالتالي الحصول على فرص عمل أفضل.</w:t>
      </w:r>
    </w:p>
    <w:p w:rsidR="00C56C6D" w:rsidRDefault="00C56C6D" w:rsidP="006B3381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</w:p>
    <w:p w:rsidR="00C56C6D" w:rsidRDefault="00614646" w:rsidP="00614646">
      <w:pPr>
        <w:jc w:val="center"/>
        <w:rPr>
          <w:rFonts w:ascii="Tahoma" w:hAnsi="Tahoma"/>
          <w:sz w:val="28"/>
          <w:szCs w:val="28"/>
          <w:rtl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t>ستحصلين على فرص أفضل في الحياة!</w:t>
      </w:r>
    </w:p>
    <w:p w:rsidR="006B3381" w:rsidRDefault="006B3381" w:rsidP="006B3381">
      <w:pPr>
        <w:jc w:val="right"/>
        <w:rPr>
          <w:rFonts w:ascii="Tahoma" w:hAnsi="Tahoma"/>
          <w:sz w:val="28"/>
          <w:szCs w:val="28"/>
          <w:rtl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t xml:space="preserve"> </w:t>
      </w:r>
    </w:p>
    <w:p w:rsidR="00B7287A" w:rsidRDefault="00B7287A" w:rsidP="00762CA0">
      <w:pPr>
        <w:rPr>
          <w:rFonts w:ascii="Tahoma" w:hAnsi="Tahoma"/>
          <w:sz w:val="28"/>
          <w:szCs w:val="28"/>
          <w:rtl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lastRenderedPageBreak/>
        <w:t xml:space="preserve">                   </w:t>
      </w:r>
    </w:p>
    <w:p w:rsidR="00B273C5" w:rsidRPr="00762CA0" w:rsidRDefault="00B7287A" w:rsidP="00762CA0">
      <w:pPr>
        <w:rPr>
          <w:rFonts w:ascii="Tahoma" w:hAnsi="Tahoma"/>
          <w:sz w:val="28"/>
          <w:szCs w:val="28"/>
          <w:lang w:val="en-US" w:eastAsia="en-NZ"/>
        </w:rPr>
      </w:pPr>
      <w:r>
        <w:rPr>
          <w:rFonts w:ascii="Tahoma" w:hAnsi="Tahoma" w:hint="cs"/>
          <w:sz w:val="28"/>
          <w:szCs w:val="28"/>
          <w:rtl/>
          <w:lang w:val="en-US" w:eastAsia="en-NZ"/>
        </w:rPr>
        <w:t xml:space="preserve"> </w:t>
      </w:r>
    </w:p>
    <w:sectPr w:rsidR="00B273C5" w:rsidRPr="00762CA0" w:rsidSect="00762CA0">
      <w:headerReference w:type="default" r:id="rId8"/>
      <w:footerReference w:type="default" r:id="rId9"/>
      <w:pgSz w:w="16839" w:h="11907" w:orient="landscape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F16" w:rsidRDefault="00180F16" w:rsidP="00221D12">
      <w:r>
        <w:separator/>
      </w:r>
    </w:p>
  </w:endnote>
  <w:endnote w:type="continuationSeparator" w:id="1">
    <w:p w:rsidR="00180F16" w:rsidRDefault="00180F16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/>
        <w:iCs/>
        <w:color w:val="8C8C8C" w:themeColor="background1" w:themeShade="8C"/>
        <w:sz w:val="16"/>
        <w:szCs w:val="16"/>
      </w:rPr>
      <w:alias w:val="Company"/>
      <w:id w:val="270665196"/>
      <w:placeholder>
        <w:docPart w:val="F9646C92F6674BFA9D9686A7467F4DC3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D80489" w:rsidRDefault="00D80489" w:rsidP="0046370F">
        <w:pPr>
          <w:pStyle w:val="Footer"/>
          <w:pBdr>
            <w:top w:val="single" w:sz="24" w:space="5" w:color="9BBB59" w:themeColor="accent3"/>
          </w:pBdr>
          <w:jc w:val="center"/>
          <w:rPr>
            <w:i/>
            <w:iCs/>
            <w:color w:val="8C8C8C" w:themeColor="background1" w:themeShade="8C"/>
          </w:rPr>
        </w:pPr>
        <w:r w:rsidRPr="0046370F">
          <w:rPr>
            <w:rFonts w:ascii="Tahoma" w:hAnsi="Tahoma"/>
            <w:iCs/>
            <w:color w:val="8C8C8C" w:themeColor="background1" w:themeShade="8C"/>
            <w:sz w:val="16"/>
            <w:szCs w:val="16"/>
          </w:rPr>
          <w:t>Sue de Lautour, Salama Bint Buti, Bani Yas, Abu Dhabi</w:t>
        </w:r>
      </w:p>
    </w:sdtContent>
  </w:sdt>
  <w:p w:rsidR="00D80489" w:rsidRPr="00A01B8D" w:rsidRDefault="00D80489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F16" w:rsidRDefault="00180F16" w:rsidP="00221D12">
      <w:r>
        <w:separator/>
      </w:r>
    </w:p>
  </w:footnote>
  <w:footnote w:type="continuationSeparator" w:id="1">
    <w:p w:rsidR="00180F16" w:rsidRDefault="00180F16" w:rsidP="00221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489" w:rsidRDefault="00D80489" w:rsidP="008C1576">
    <w:pPr>
      <w:pStyle w:val="Header"/>
      <w:jc w:val="right"/>
    </w:pPr>
    <w:r w:rsidRPr="0046370F">
      <w:rPr>
        <w:noProof/>
        <w:lang w:eastAsia="en-N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-64770</wp:posOffset>
          </wp:positionH>
          <wp:positionV relativeFrom="paragraph">
            <wp:posOffset>-347345</wp:posOffset>
          </wp:positionV>
          <wp:extent cx="7134225" cy="942975"/>
          <wp:effectExtent l="19050" t="0" r="9525" b="0"/>
          <wp:wrapNone/>
          <wp:docPr id="2" name="Picture 5" descr="N:\cognition\Stationery\Proposal_page-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:\cognition\Stationery\Proposal_page-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4225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80489" w:rsidRDefault="00D804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/>
  <w:rsids>
    <w:rsidRoot w:val="00B5097E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80F16"/>
    <w:rsid w:val="001E7163"/>
    <w:rsid w:val="00221D12"/>
    <w:rsid w:val="00236D7D"/>
    <w:rsid w:val="002422D9"/>
    <w:rsid w:val="002725F4"/>
    <w:rsid w:val="002B4F0F"/>
    <w:rsid w:val="002C7BDF"/>
    <w:rsid w:val="002D05AD"/>
    <w:rsid w:val="002D41AC"/>
    <w:rsid w:val="002F27D3"/>
    <w:rsid w:val="00310D66"/>
    <w:rsid w:val="0033599F"/>
    <w:rsid w:val="00341822"/>
    <w:rsid w:val="003421D7"/>
    <w:rsid w:val="00344AA2"/>
    <w:rsid w:val="00345553"/>
    <w:rsid w:val="00351D3D"/>
    <w:rsid w:val="003579E0"/>
    <w:rsid w:val="00374151"/>
    <w:rsid w:val="003864B5"/>
    <w:rsid w:val="003A3397"/>
    <w:rsid w:val="003A54B4"/>
    <w:rsid w:val="00407122"/>
    <w:rsid w:val="0041282F"/>
    <w:rsid w:val="0043796E"/>
    <w:rsid w:val="00453B53"/>
    <w:rsid w:val="00456B4E"/>
    <w:rsid w:val="0046370F"/>
    <w:rsid w:val="004C5346"/>
    <w:rsid w:val="004C6D99"/>
    <w:rsid w:val="004E3097"/>
    <w:rsid w:val="00503A35"/>
    <w:rsid w:val="00516743"/>
    <w:rsid w:val="00543F7A"/>
    <w:rsid w:val="005559E5"/>
    <w:rsid w:val="0055607F"/>
    <w:rsid w:val="0058735E"/>
    <w:rsid w:val="00597CB7"/>
    <w:rsid w:val="005F502C"/>
    <w:rsid w:val="006025FB"/>
    <w:rsid w:val="00614646"/>
    <w:rsid w:val="00622D82"/>
    <w:rsid w:val="00622D8B"/>
    <w:rsid w:val="006353A4"/>
    <w:rsid w:val="00645EEF"/>
    <w:rsid w:val="00671C6D"/>
    <w:rsid w:val="0067717F"/>
    <w:rsid w:val="006A1ED6"/>
    <w:rsid w:val="006A5C0D"/>
    <w:rsid w:val="006B3381"/>
    <w:rsid w:val="006C2D5A"/>
    <w:rsid w:val="006D0791"/>
    <w:rsid w:val="006D3632"/>
    <w:rsid w:val="006D4EFD"/>
    <w:rsid w:val="006E1CCB"/>
    <w:rsid w:val="00736574"/>
    <w:rsid w:val="007423CD"/>
    <w:rsid w:val="00762CA0"/>
    <w:rsid w:val="007962D7"/>
    <w:rsid w:val="007A60ED"/>
    <w:rsid w:val="007B16E3"/>
    <w:rsid w:val="007D79E5"/>
    <w:rsid w:val="007F362B"/>
    <w:rsid w:val="00806B0C"/>
    <w:rsid w:val="008073E1"/>
    <w:rsid w:val="008219D9"/>
    <w:rsid w:val="00835126"/>
    <w:rsid w:val="008663FE"/>
    <w:rsid w:val="008940B7"/>
    <w:rsid w:val="008B31E6"/>
    <w:rsid w:val="008B4B97"/>
    <w:rsid w:val="008C157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32B7B"/>
    <w:rsid w:val="00A411CA"/>
    <w:rsid w:val="00A649AA"/>
    <w:rsid w:val="00A9418E"/>
    <w:rsid w:val="00AB51EE"/>
    <w:rsid w:val="00AB6AD3"/>
    <w:rsid w:val="00AC1168"/>
    <w:rsid w:val="00AD3002"/>
    <w:rsid w:val="00AD64A6"/>
    <w:rsid w:val="00B00061"/>
    <w:rsid w:val="00B0018C"/>
    <w:rsid w:val="00B273C5"/>
    <w:rsid w:val="00B304F8"/>
    <w:rsid w:val="00B406B8"/>
    <w:rsid w:val="00B40F8D"/>
    <w:rsid w:val="00B45895"/>
    <w:rsid w:val="00B5097E"/>
    <w:rsid w:val="00B7287A"/>
    <w:rsid w:val="00B93201"/>
    <w:rsid w:val="00BA256F"/>
    <w:rsid w:val="00BE00AF"/>
    <w:rsid w:val="00BE1458"/>
    <w:rsid w:val="00C132A3"/>
    <w:rsid w:val="00C34A70"/>
    <w:rsid w:val="00C4240C"/>
    <w:rsid w:val="00C56C6D"/>
    <w:rsid w:val="00C64AD3"/>
    <w:rsid w:val="00CA3527"/>
    <w:rsid w:val="00CB1560"/>
    <w:rsid w:val="00CC33FD"/>
    <w:rsid w:val="00CD799F"/>
    <w:rsid w:val="00CE5D2D"/>
    <w:rsid w:val="00D51E93"/>
    <w:rsid w:val="00D601F4"/>
    <w:rsid w:val="00D62A51"/>
    <w:rsid w:val="00D644B0"/>
    <w:rsid w:val="00D80278"/>
    <w:rsid w:val="00D80489"/>
    <w:rsid w:val="00DD555F"/>
    <w:rsid w:val="00E1146F"/>
    <w:rsid w:val="00E265BE"/>
    <w:rsid w:val="00E27DFE"/>
    <w:rsid w:val="00E5416A"/>
    <w:rsid w:val="00E70E09"/>
    <w:rsid w:val="00E810C3"/>
    <w:rsid w:val="00E85C29"/>
    <w:rsid w:val="00E8761E"/>
    <w:rsid w:val="00E9329D"/>
    <w:rsid w:val="00E9452F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link w:val="NoSpacingChar"/>
    <w:uiPriority w:val="1"/>
    <w:qFormat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57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576"/>
    <w:rPr>
      <w:rFonts w:ascii="Tahoma" w:hAnsi="Tahoma" w:cs="Tahoma"/>
      <w:sz w:val="16"/>
      <w:szCs w:val="16"/>
      <w:lang w:val="en-NZ"/>
    </w:rPr>
  </w:style>
  <w:style w:type="character" w:customStyle="1" w:styleId="NoSpacingChar">
    <w:name w:val="No Spacing Char"/>
    <w:basedOn w:val="DefaultParagraphFont"/>
    <w:link w:val="NoSpacing"/>
    <w:uiPriority w:val="1"/>
    <w:rsid w:val="008C1576"/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646C92F6674BFA9D9686A7467F4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20CF0-174C-440E-ABBF-5C33F9EFD8F7}"/>
      </w:docPartPr>
      <w:docPartBody>
        <w:p w:rsidR="00242DBB" w:rsidRDefault="00904805" w:rsidP="00904805">
          <w:pPr>
            <w:pStyle w:val="F9646C92F6674BFA9D9686A7467F4DC3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4805"/>
    <w:rsid w:val="0010505E"/>
    <w:rsid w:val="0013600D"/>
    <w:rsid w:val="001F4FBC"/>
    <w:rsid w:val="00242DBB"/>
    <w:rsid w:val="003F7022"/>
    <w:rsid w:val="006F376A"/>
    <w:rsid w:val="0075738F"/>
    <w:rsid w:val="00904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59D224CF094308B7D5866102296FC1">
    <w:name w:val="2259D224CF094308B7D5866102296FC1"/>
    <w:rsid w:val="00904805"/>
  </w:style>
  <w:style w:type="paragraph" w:customStyle="1" w:styleId="F9646C92F6674BFA9D9686A7467F4DC3">
    <w:name w:val="F9646C92F6674BFA9D9686A7467F4DC3"/>
    <w:rsid w:val="009048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14C57-6973-4FB4-9613-94B4E219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Sue de Lautour, Salama Bint Buti, Bani Yas, Abu Dhabi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2</cp:revision>
  <cp:lastPrinted>2009-07-22T21:42:00Z</cp:lastPrinted>
  <dcterms:created xsi:type="dcterms:W3CDTF">2009-11-10T05:57:00Z</dcterms:created>
  <dcterms:modified xsi:type="dcterms:W3CDTF">2009-11-10T05:57:00Z</dcterms:modified>
</cp:coreProperties>
</file>